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43BC0" w:rsidP="00BE2C5B">
      <w:pPr>
        <w:spacing w:after="0" w:line="240" w:lineRule="auto"/>
        <w:rPr>
          <w:i/>
          <w:lang w:val="sr-Cyrl-CS"/>
        </w:rPr>
      </w:pPr>
      <w:r>
        <w:rPr>
          <w:lang w:val="sr-Cyrl-CS"/>
        </w:rPr>
        <w:t xml:space="preserve">Програм </w:t>
      </w:r>
      <w:r>
        <w:rPr>
          <w:i/>
          <w:lang w:val="sr-Cyrl-CS"/>
        </w:rPr>
        <w:t>Активно учење</w:t>
      </w:r>
    </w:p>
    <w:p w:rsidR="00B43BC0" w:rsidRDefault="00B43BC0" w:rsidP="00BE2C5B">
      <w:pPr>
        <w:spacing w:after="0" w:line="240" w:lineRule="auto"/>
        <w:rPr>
          <w:lang w:val="sr-Cyrl-CS"/>
        </w:rPr>
      </w:pPr>
      <w:r>
        <w:rPr>
          <w:lang w:val="sr-Cyrl-CS"/>
        </w:rPr>
        <w:t>(И. Ивић, А. Пешикан, С. Јанковић)</w:t>
      </w:r>
      <w:r w:rsidR="00BE2C5B">
        <w:rPr>
          <w:lang w:val="sr-Cyrl-CS"/>
        </w:rPr>
        <w:br/>
      </w:r>
    </w:p>
    <w:tbl>
      <w:tblPr>
        <w:tblStyle w:val="TableGrid"/>
        <w:tblW w:w="0" w:type="auto"/>
        <w:tblLook w:val="04A0"/>
      </w:tblPr>
      <w:tblGrid>
        <w:gridCol w:w="9576"/>
      </w:tblGrid>
      <w:tr w:rsidR="00B43BC0" w:rsidTr="00B43BC0">
        <w:tc>
          <w:tcPr>
            <w:tcW w:w="9576" w:type="dxa"/>
          </w:tcPr>
          <w:p w:rsidR="00B43BC0" w:rsidRDefault="00B43BC0" w:rsidP="00B43BC0">
            <w:pPr>
              <w:rPr>
                <w:lang w:val="sr-Cyrl-CS"/>
              </w:rPr>
            </w:pPr>
            <w:r>
              <w:rPr>
                <w:lang w:val="sr-Cyrl-CS"/>
              </w:rPr>
              <w:t>Инструкција за рад</w:t>
            </w:r>
          </w:p>
          <w:p w:rsidR="00B43BC0" w:rsidRDefault="00B43BC0" w:rsidP="00B43BC0">
            <w:pPr>
              <w:rPr>
                <w:lang w:val="sr-Cyrl-CS"/>
              </w:rPr>
            </w:pPr>
            <w:r>
              <w:rPr>
                <w:lang w:val="sr-Cyrl-CS"/>
              </w:rPr>
              <w:t xml:space="preserve">Пред вама се налази задатак у коме ћете тражити најбоље активности за постављене циљеве часа. Прво су вам дати подаци о часу, затим понуђене различите наставне ситуације и активности ученика којима се ови циљеви могу реализовати. Ваш задатак је да међу понуђеним наставним ситуацијама изаберете једну, ону која је по вашем мишљењу најбоља за реализацију постављених циљева часа.на листу за рад ћете уписати број ситуације коју сте изабрали и написати разлоге зашто сте одабрали баш њу. </w:t>
            </w:r>
          </w:p>
          <w:p w:rsidR="00B43BC0" w:rsidRDefault="00B43BC0" w:rsidP="00BE2C5B">
            <w:pPr>
              <w:rPr>
                <w:lang w:val="sr-Cyrl-CS"/>
              </w:rPr>
            </w:pPr>
            <w:r>
              <w:rPr>
                <w:lang w:val="sr-Cyrl-CS"/>
              </w:rPr>
              <w:t>Пажљиво прочитајте и анализирајте сваку описану наставну ситуацију и активности ученика у њој имајући у виду постављене циљеве. Добро размислите о свакој ситуацији, о њеним добрим и лошим странама за реализацију ових циљева.</w:t>
            </w:r>
          </w:p>
        </w:tc>
      </w:tr>
    </w:tbl>
    <w:p w:rsidR="00B43BC0" w:rsidRDefault="00B43BC0" w:rsidP="00BE2C5B">
      <w:pPr>
        <w:spacing w:after="0"/>
        <w:rPr>
          <w:lang w:val="sr-Cyrl-CS"/>
        </w:rPr>
      </w:pPr>
    </w:p>
    <w:p w:rsidR="00B43BC0" w:rsidRDefault="00B43BC0" w:rsidP="00BE2C5B">
      <w:pPr>
        <w:spacing w:after="0"/>
        <w:rPr>
          <w:u w:val="single"/>
          <w:lang w:val="sr-Cyrl-CS"/>
        </w:rPr>
      </w:pPr>
      <w:r w:rsidRPr="00B43BC0">
        <w:rPr>
          <w:u w:val="single"/>
          <w:lang w:val="sr-Cyrl-CS"/>
        </w:rPr>
        <w:t>І Подаци о часу</w:t>
      </w:r>
    </w:p>
    <w:p w:rsidR="00B43BC0" w:rsidRDefault="00B43BC0" w:rsidP="00BE2C5B">
      <w:pPr>
        <w:spacing w:after="0"/>
        <w:rPr>
          <w:lang w:val="sr-Cyrl-CS"/>
        </w:rPr>
      </w:pPr>
      <w:r w:rsidRPr="00B43BC0">
        <w:rPr>
          <w:b/>
          <w:lang w:val="sr-Cyrl-CS"/>
        </w:rPr>
        <w:t>Наставна јединица</w:t>
      </w:r>
      <w:r>
        <w:rPr>
          <w:lang w:val="sr-Cyrl-CS"/>
        </w:rPr>
        <w:t>: Врсте насеља</w:t>
      </w:r>
    </w:p>
    <w:p w:rsidR="00B43BC0" w:rsidRDefault="00B43BC0" w:rsidP="00BE2C5B">
      <w:pPr>
        <w:spacing w:after="0"/>
        <w:rPr>
          <w:lang w:val="sr-Cyrl-CS"/>
        </w:rPr>
      </w:pPr>
      <w:r w:rsidRPr="00B43BC0">
        <w:rPr>
          <w:b/>
          <w:lang w:val="sr-Cyrl-CS"/>
        </w:rPr>
        <w:t>Разред</w:t>
      </w:r>
      <w:r>
        <w:rPr>
          <w:lang w:val="sr-Cyrl-CS"/>
        </w:rPr>
        <w:t>: 2. Разред</w:t>
      </w:r>
    </w:p>
    <w:p w:rsidR="00B43BC0" w:rsidRDefault="00B43BC0" w:rsidP="00BE2C5B">
      <w:pPr>
        <w:spacing w:after="0"/>
        <w:rPr>
          <w:lang w:val="sr-Cyrl-CS"/>
        </w:rPr>
      </w:pPr>
      <w:r w:rsidRPr="00B43BC0">
        <w:rPr>
          <w:b/>
          <w:lang w:val="sr-Cyrl-CS"/>
        </w:rPr>
        <w:t>Тип часа</w:t>
      </w:r>
      <w:r>
        <w:rPr>
          <w:lang w:val="sr-Cyrl-CS"/>
        </w:rPr>
        <w:t>: Утврђивање</w:t>
      </w:r>
    </w:p>
    <w:p w:rsidR="00B43BC0" w:rsidRDefault="00B43BC0" w:rsidP="00BE2C5B">
      <w:pPr>
        <w:spacing w:after="0"/>
        <w:rPr>
          <w:lang w:val="sr-Cyrl-CS"/>
        </w:rPr>
      </w:pPr>
      <w:r w:rsidRPr="00B43BC0">
        <w:rPr>
          <w:b/>
          <w:lang w:val="sr-Cyrl-CS"/>
        </w:rPr>
        <w:t>Циљеви</w:t>
      </w:r>
      <w:r>
        <w:rPr>
          <w:lang w:val="sr-Cyrl-CS"/>
        </w:rPr>
        <w:t xml:space="preserve">: </w:t>
      </w:r>
      <w:r w:rsidR="00BE2C5B">
        <w:rPr>
          <w:lang w:val="sr-Cyrl-CS"/>
        </w:rPr>
        <w:t xml:space="preserve"> </w:t>
      </w:r>
    </w:p>
    <w:p w:rsidR="00B43BC0" w:rsidRDefault="00B43BC0" w:rsidP="00BE2C5B">
      <w:pPr>
        <w:pStyle w:val="ListParagraph"/>
        <w:numPr>
          <w:ilvl w:val="0"/>
          <w:numId w:val="1"/>
        </w:numPr>
        <w:spacing w:after="0"/>
        <w:rPr>
          <w:lang w:val="sr-Cyrl-CS"/>
        </w:rPr>
      </w:pPr>
      <w:r>
        <w:rPr>
          <w:lang w:val="sr-Cyrl-CS"/>
        </w:rPr>
        <w:t>Обнављање и систематизација</w:t>
      </w:r>
      <w:r w:rsidR="00BE2C5B">
        <w:rPr>
          <w:rStyle w:val="FootnoteReference"/>
          <w:lang w:val="sr-Cyrl-CS"/>
        </w:rPr>
        <w:footnoteReference w:id="2"/>
      </w:r>
      <w:r>
        <w:rPr>
          <w:lang w:val="sr-Cyrl-CS"/>
        </w:rPr>
        <w:t xml:space="preserve"> знања о насељу и врстама насеља (успостављање веза између надређеног појма</w:t>
      </w:r>
      <w:r w:rsidR="00397924">
        <w:rPr>
          <w:lang w:val="sr-Cyrl-CS"/>
        </w:rPr>
        <w:t xml:space="preserve"> – насеље, и подређених појмова – село, град</w:t>
      </w:r>
      <w:r>
        <w:rPr>
          <w:lang w:val="sr-Cyrl-CS"/>
        </w:rPr>
        <w:t>)</w:t>
      </w:r>
    </w:p>
    <w:p w:rsidR="00397924" w:rsidRDefault="00397924" w:rsidP="00BE2C5B">
      <w:pPr>
        <w:pStyle w:val="ListParagraph"/>
        <w:numPr>
          <w:ilvl w:val="0"/>
          <w:numId w:val="1"/>
        </w:numPr>
        <w:spacing w:after="0"/>
        <w:rPr>
          <w:lang w:val="sr-Cyrl-CS"/>
        </w:rPr>
      </w:pPr>
      <w:r>
        <w:rPr>
          <w:lang w:val="sr-Cyrl-CS"/>
        </w:rPr>
        <w:t>Разумевање логике критеријума на којима почива класификација село-град</w:t>
      </w:r>
    </w:p>
    <w:p w:rsidR="00397924" w:rsidRDefault="00397924" w:rsidP="00BE2C5B">
      <w:pPr>
        <w:spacing w:after="0"/>
        <w:rPr>
          <w:lang w:val="sr-Cyrl-CS"/>
        </w:rPr>
      </w:pPr>
    </w:p>
    <w:p w:rsidR="00397924" w:rsidRDefault="00397924" w:rsidP="00BE2C5B">
      <w:pPr>
        <w:spacing w:after="0"/>
        <w:rPr>
          <w:u w:val="single"/>
          <w:lang w:val="sr-Cyrl-CS"/>
        </w:rPr>
      </w:pPr>
      <w:r w:rsidRPr="00B43BC0">
        <w:rPr>
          <w:u w:val="single"/>
          <w:lang w:val="sr-Cyrl-CS"/>
        </w:rPr>
        <w:t>ІІ</w:t>
      </w:r>
      <w:r>
        <w:rPr>
          <w:u w:val="single"/>
          <w:lang w:val="sr-Cyrl-CS"/>
        </w:rPr>
        <w:t xml:space="preserve"> Могуће наставне ситуације за реализацију овог часа</w:t>
      </w:r>
    </w:p>
    <w:p w:rsidR="00397924" w:rsidRDefault="00397924" w:rsidP="00BE2C5B">
      <w:pPr>
        <w:pStyle w:val="ListParagraph"/>
        <w:numPr>
          <w:ilvl w:val="0"/>
          <w:numId w:val="2"/>
        </w:numPr>
        <w:spacing w:after="0"/>
        <w:rPr>
          <w:lang w:val="sr-Cyrl-CS"/>
        </w:rPr>
      </w:pPr>
      <w:r>
        <w:rPr>
          <w:lang w:val="sr-Cyrl-CS"/>
        </w:rPr>
        <w:t>Наставник поставља питање ученицима које су главне карактеристике града и села. На табли или паноу наставник записује  карактеристике града и села које ученици наводе.</w:t>
      </w:r>
      <w:r>
        <w:rPr>
          <w:lang w:val="sr-Cyrl-CS"/>
        </w:rPr>
        <w:br/>
        <w:t>На пример, очекујемо  да ученици наведу следеће карактеристике:</w:t>
      </w:r>
      <w:r>
        <w:rPr>
          <w:lang w:val="sr-Cyrl-CS"/>
        </w:rPr>
        <w:br/>
      </w:r>
    </w:p>
    <w:tbl>
      <w:tblPr>
        <w:tblStyle w:val="TableGrid"/>
        <w:tblW w:w="0" w:type="auto"/>
        <w:tblInd w:w="720" w:type="dxa"/>
        <w:tblLook w:val="04A0"/>
      </w:tblPr>
      <w:tblGrid>
        <w:gridCol w:w="4413"/>
        <w:gridCol w:w="4443"/>
      </w:tblGrid>
      <w:tr w:rsidR="00397924" w:rsidTr="00BE2C5B">
        <w:tc>
          <w:tcPr>
            <w:tcW w:w="4413" w:type="dxa"/>
          </w:tcPr>
          <w:p w:rsidR="00397924" w:rsidRPr="00397924" w:rsidRDefault="00397924" w:rsidP="00BE2C5B">
            <w:pPr>
              <w:jc w:val="center"/>
              <w:rPr>
                <w:lang w:val="sr-Cyrl-CS"/>
              </w:rPr>
            </w:pPr>
            <w:r>
              <w:rPr>
                <w:lang w:val="sr-Cyrl-CS"/>
              </w:rPr>
              <w:t>СЕЛО</w:t>
            </w:r>
          </w:p>
        </w:tc>
        <w:tc>
          <w:tcPr>
            <w:tcW w:w="4443" w:type="dxa"/>
          </w:tcPr>
          <w:p w:rsidR="00397924" w:rsidRPr="00397924" w:rsidRDefault="00397924" w:rsidP="00BE2C5B">
            <w:pPr>
              <w:jc w:val="center"/>
              <w:rPr>
                <w:lang w:val="sr-Cyrl-CS"/>
              </w:rPr>
            </w:pPr>
            <w:r>
              <w:rPr>
                <w:lang w:val="sr-Cyrl-CS"/>
              </w:rPr>
              <w:t>ГРАД</w:t>
            </w:r>
          </w:p>
        </w:tc>
      </w:tr>
      <w:tr w:rsidR="00BE2C5B" w:rsidTr="00BE2C5B">
        <w:trPr>
          <w:trHeight w:val="1641"/>
        </w:trPr>
        <w:tc>
          <w:tcPr>
            <w:tcW w:w="4413" w:type="dxa"/>
            <w:tcBorders>
              <w:bottom w:val="single" w:sz="4" w:space="0" w:color="000000" w:themeColor="text1"/>
            </w:tcBorders>
          </w:tcPr>
          <w:p w:rsidR="00397924" w:rsidRDefault="00BE2C5B" w:rsidP="00BE2C5B">
            <w:pPr>
              <w:pStyle w:val="ListParagraph"/>
              <w:numPr>
                <w:ilvl w:val="0"/>
                <w:numId w:val="1"/>
              </w:numPr>
              <w:rPr>
                <w:lang w:val="sr-Cyrl-CS"/>
              </w:rPr>
            </w:pPr>
            <w:r>
              <w:rPr>
                <w:lang w:val="sr-Cyrl-CS"/>
              </w:rPr>
              <w:t>Породичне куће</w:t>
            </w:r>
          </w:p>
          <w:p w:rsidR="00397924" w:rsidRDefault="00BE2C5B" w:rsidP="00BE2C5B">
            <w:pPr>
              <w:pStyle w:val="ListParagraph"/>
              <w:numPr>
                <w:ilvl w:val="0"/>
                <w:numId w:val="1"/>
              </w:numPr>
              <w:rPr>
                <w:lang w:val="sr-Cyrl-CS"/>
              </w:rPr>
            </w:pPr>
            <w:r>
              <w:rPr>
                <w:lang w:val="sr-Cyrl-CS"/>
              </w:rPr>
              <w:t>Објекти за домаће животиње</w:t>
            </w:r>
          </w:p>
          <w:p w:rsidR="00397924" w:rsidRDefault="00BE2C5B" w:rsidP="00BE2C5B">
            <w:pPr>
              <w:pStyle w:val="ListParagraph"/>
              <w:numPr>
                <w:ilvl w:val="0"/>
                <w:numId w:val="1"/>
              </w:numPr>
              <w:rPr>
                <w:lang w:val="sr-Cyrl-CS"/>
              </w:rPr>
            </w:pPr>
            <w:r>
              <w:rPr>
                <w:lang w:val="sr-Cyrl-CS"/>
              </w:rPr>
              <w:t>Кривудави путеви</w:t>
            </w:r>
          </w:p>
          <w:p w:rsidR="00397924" w:rsidRPr="00397924" w:rsidRDefault="00BE2C5B" w:rsidP="00BE2C5B">
            <w:pPr>
              <w:pStyle w:val="ListParagraph"/>
              <w:numPr>
                <w:ilvl w:val="0"/>
                <w:numId w:val="1"/>
              </w:numPr>
              <w:rPr>
                <w:lang w:val="sr-Cyrl-CS"/>
              </w:rPr>
            </w:pPr>
            <w:r>
              <w:rPr>
                <w:lang w:val="sr-Cyrl-CS"/>
              </w:rPr>
              <w:t>Њиве, вођњаци, шуме, ливаде</w:t>
            </w:r>
          </w:p>
        </w:tc>
        <w:tc>
          <w:tcPr>
            <w:tcW w:w="4443" w:type="dxa"/>
            <w:tcBorders>
              <w:bottom w:val="single" w:sz="4" w:space="0" w:color="000000" w:themeColor="text1"/>
            </w:tcBorders>
          </w:tcPr>
          <w:p w:rsidR="00397924" w:rsidRDefault="00BE2C5B" w:rsidP="00BE2C5B">
            <w:pPr>
              <w:pStyle w:val="ListParagraph"/>
              <w:numPr>
                <w:ilvl w:val="0"/>
                <w:numId w:val="1"/>
              </w:numPr>
              <w:rPr>
                <w:lang w:val="sr-Cyrl-CS"/>
              </w:rPr>
            </w:pPr>
            <w:r>
              <w:rPr>
                <w:lang w:val="sr-Cyrl-CS"/>
              </w:rPr>
              <w:t>Вишеспратне зграде</w:t>
            </w:r>
          </w:p>
          <w:p w:rsidR="00397924" w:rsidRDefault="00BE2C5B" w:rsidP="00BE2C5B">
            <w:pPr>
              <w:pStyle w:val="ListParagraph"/>
              <w:numPr>
                <w:ilvl w:val="0"/>
                <w:numId w:val="1"/>
              </w:numPr>
              <w:rPr>
                <w:lang w:val="sr-Cyrl-CS"/>
              </w:rPr>
            </w:pPr>
            <w:r>
              <w:rPr>
                <w:lang w:val="sr-Cyrl-CS"/>
              </w:rPr>
              <w:t>Парк, сквер, трг, широке улице, тротоар</w:t>
            </w:r>
          </w:p>
          <w:p w:rsidR="00397924" w:rsidRDefault="00BE2C5B" w:rsidP="00BE2C5B">
            <w:pPr>
              <w:pStyle w:val="ListParagraph"/>
              <w:numPr>
                <w:ilvl w:val="0"/>
                <w:numId w:val="1"/>
              </w:numPr>
              <w:rPr>
                <w:lang w:val="sr-Cyrl-CS"/>
              </w:rPr>
            </w:pPr>
            <w:r>
              <w:rPr>
                <w:lang w:val="sr-Cyrl-CS"/>
              </w:rPr>
              <w:t>Фабрике, робне куће, школе, продавнице, болнице</w:t>
            </w:r>
          </w:p>
          <w:p w:rsidR="00397924" w:rsidRPr="00397924" w:rsidRDefault="00BE2C5B" w:rsidP="00BE2C5B">
            <w:pPr>
              <w:pStyle w:val="ListParagraph"/>
              <w:numPr>
                <w:ilvl w:val="0"/>
                <w:numId w:val="1"/>
              </w:numPr>
              <w:rPr>
                <w:lang w:val="sr-Cyrl-CS"/>
              </w:rPr>
            </w:pPr>
            <w:r>
              <w:rPr>
                <w:lang w:val="sr-Cyrl-CS"/>
              </w:rPr>
              <w:t>Праве улице, семафори</w:t>
            </w:r>
          </w:p>
        </w:tc>
      </w:tr>
    </w:tbl>
    <w:p w:rsidR="00397924" w:rsidRDefault="00397924" w:rsidP="00BE2C5B">
      <w:pPr>
        <w:spacing w:after="0"/>
        <w:ind w:left="360"/>
        <w:rPr>
          <w:lang w:val="sr-Cyrl-CS"/>
        </w:rPr>
      </w:pPr>
    </w:p>
    <w:p w:rsidR="00397924" w:rsidRDefault="00397924" w:rsidP="00BE2C5B">
      <w:pPr>
        <w:spacing w:after="0"/>
        <w:rPr>
          <w:lang w:val="sr-Cyrl-CS"/>
        </w:rPr>
      </w:pPr>
      <w:r>
        <w:rPr>
          <w:lang w:val="sr-Cyrl-CS"/>
        </w:rPr>
        <w:t>Ученици преписују са табле наведене карактеристикеу своје свеске.</w:t>
      </w:r>
    </w:p>
    <w:p w:rsidR="00BE2C5B" w:rsidRDefault="00BE2C5B" w:rsidP="00BE2C5B">
      <w:pPr>
        <w:pStyle w:val="ListParagraph"/>
        <w:numPr>
          <w:ilvl w:val="0"/>
          <w:numId w:val="2"/>
        </w:numPr>
        <w:spacing w:after="0"/>
        <w:rPr>
          <w:lang w:val="sr-Cyrl-CS"/>
        </w:rPr>
      </w:pPr>
      <w:r>
        <w:rPr>
          <w:lang w:val="sr-Cyrl-CS"/>
        </w:rPr>
        <w:lastRenderedPageBreak/>
        <w:t>Ученици имају задатак да у виду кратког есеја, текста опишу село и град у својим свескама и да наведу по чему се они разликују. Затим, требало би да наведу шта они више воле, село или град и зашто</w:t>
      </w:r>
      <w:r w:rsidR="00E46DE3">
        <w:rPr>
          <w:lang w:val="sr-Cyrl-CS"/>
        </w:rPr>
        <w:t>, зашто је боље живети у селу или у граду.</w:t>
      </w:r>
      <w:r w:rsidR="00E46DE3">
        <w:rPr>
          <w:lang w:val="sr-Cyrl-CS"/>
        </w:rPr>
        <w:br/>
      </w:r>
    </w:p>
    <w:p w:rsidR="00E46DE3" w:rsidRDefault="00E46DE3" w:rsidP="00E46DE3">
      <w:pPr>
        <w:pStyle w:val="ListParagraph"/>
        <w:numPr>
          <w:ilvl w:val="0"/>
          <w:numId w:val="2"/>
        </w:numPr>
        <w:spacing w:after="0"/>
        <w:rPr>
          <w:lang w:val="sr-Cyrl-CS"/>
        </w:rPr>
      </w:pPr>
      <w:r>
        <w:rPr>
          <w:lang w:val="sr-Cyrl-CS"/>
        </w:rPr>
        <w:t>Наставник је ученицима поделио папире на којима су дати описи разних ситуација, а на основу описа ученици би требало да своје листиће сврстају у село или град. Те карактеристике које су определиле ученике, наставник пише на табли. Када сви дају своја образложења, на табли стоје две колоне карактеристика, за село и за град. Затим наставник води дискусију око сваке карактеристике, да ли се сви слажу са њом (да ли је битна за село или град, тј да ли се на основу ње заиста могу разликовати село и град), имали других сугестија и поставља додатна потпитања  (ако су куће биле критеријум за село, има ли кућа у граду и сл.), све које су проблематичне заокружи. На крају часа тражи од  ученика да формулишу главне критеријуме, тачке по којима се разликују село-град и да их запишу у својим свескама.</w:t>
      </w:r>
      <w:r>
        <w:rPr>
          <w:lang w:val="sr-Cyrl-CS"/>
        </w:rPr>
        <w:br/>
      </w:r>
    </w:p>
    <w:p w:rsidR="00F263B7" w:rsidRDefault="00E46DE3" w:rsidP="00E46DE3">
      <w:pPr>
        <w:pStyle w:val="ListParagraph"/>
        <w:numPr>
          <w:ilvl w:val="0"/>
          <w:numId w:val="2"/>
        </w:numPr>
        <w:spacing w:after="0"/>
        <w:rPr>
          <w:lang w:val="sr-Cyrl-CS"/>
        </w:rPr>
      </w:pPr>
      <w:r>
        <w:rPr>
          <w:lang w:val="sr-Cyrl-CS"/>
        </w:rPr>
        <w:t xml:space="preserve">Настаник поставља ученицима задатак да објасне реч  </w:t>
      </w:r>
      <w:r w:rsidRPr="00E46DE3">
        <w:rPr>
          <w:u w:val="single"/>
          <w:lang w:val="sr-Cyrl-CS"/>
        </w:rPr>
        <w:t>насеље</w:t>
      </w:r>
      <w:r>
        <w:rPr>
          <w:u w:val="single"/>
          <w:lang w:val="sr-Cyrl-CS"/>
        </w:rPr>
        <w:t xml:space="preserve">, </w:t>
      </w:r>
      <w:r>
        <w:rPr>
          <w:lang w:val="sr-Cyrl-CS"/>
        </w:rPr>
        <w:t xml:space="preserve">како је она настала, шта значи. Поставља питање деци о томе шта значи населити се негде и зашто се људи уопште насељавају. Затим им прича о томе како је човек прво почео да се склања </w:t>
      </w:r>
      <w:r w:rsidR="00F263B7">
        <w:rPr>
          <w:lang w:val="sr-Cyrl-CS"/>
        </w:rPr>
        <w:t>у разне врсте природних склоништа (пећине, заклоне итд), а потом да их сам гради за себе, зависно од терена, услова и климе. Наставник даје ученицима табелу у којој је с једен стране побројано шта је потребно људима у једном насељу, а ученици би требало да напишу како људи задовољавају те своје потребе у селу и граду (на пример, обезбеђивање хране, у селу производе храну, у граду купују). Ученици раде у малим групама.</w:t>
      </w:r>
      <w:r w:rsidR="00F263B7">
        <w:rPr>
          <w:lang w:val="sr-Cyrl-CS"/>
        </w:rPr>
        <w:br/>
      </w:r>
    </w:p>
    <w:tbl>
      <w:tblPr>
        <w:tblStyle w:val="TableGrid"/>
        <w:tblW w:w="0" w:type="auto"/>
        <w:tblInd w:w="720" w:type="dxa"/>
        <w:tblLook w:val="04A0"/>
      </w:tblPr>
      <w:tblGrid>
        <w:gridCol w:w="3074"/>
        <w:gridCol w:w="2551"/>
        <w:gridCol w:w="3231"/>
      </w:tblGrid>
      <w:tr w:rsidR="00F263B7" w:rsidTr="00F263B7">
        <w:tc>
          <w:tcPr>
            <w:tcW w:w="3074" w:type="dxa"/>
            <w:tcBorders>
              <w:right w:val="single" w:sz="4" w:space="0" w:color="auto"/>
            </w:tcBorders>
          </w:tcPr>
          <w:p w:rsidR="00F263B7" w:rsidRPr="00F263B7" w:rsidRDefault="00F263B7" w:rsidP="00F263B7">
            <w:pPr>
              <w:jc w:val="center"/>
              <w:rPr>
                <w:lang w:val="sr-Cyrl-CS"/>
              </w:rPr>
            </w:pPr>
          </w:p>
        </w:tc>
        <w:tc>
          <w:tcPr>
            <w:tcW w:w="2551" w:type="dxa"/>
            <w:tcBorders>
              <w:left w:val="single" w:sz="4" w:space="0" w:color="auto"/>
            </w:tcBorders>
          </w:tcPr>
          <w:p w:rsidR="00F263B7" w:rsidRPr="00F263B7" w:rsidRDefault="00F263B7" w:rsidP="00F263B7">
            <w:pPr>
              <w:jc w:val="center"/>
              <w:rPr>
                <w:lang w:val="sr-Cyrl-CS"/>
              </w:rPr>
            </w:pPr>
            <w:r>
              <w:rPr>
                <w:lang w:val="sr-Cyrl-CS"/>
              </w:rPr>
              <w:t>СЕЛО</w:t>
            </w:r>
          </w:p>
        </w:tc>
        <w:tc>
          <w:tcPr>
            <w:tcW w:w="3231" w:type="dxa"/>
          </w:tcPr>
          <w:p w:rsidR="00F263B7" w:rsidRPr="00F263B7" w:rsidRDefault="00F263B7" w:rsidP="00F263B7">
            <w:pPr>
              <w:jc w:val="center"/>
              <w:rPr>
                <w:lang w:val="sr-Cyrl-CS"/>
              </w:rPr>
            </w:pPr>
            <w:r>
              <w:rPr>
                <w:lang w:val="sr-Cyrl-CS"/>
              </w:rPr>
              <w:t>ГРАД</w:t>
            </w:r>
          </w:p>
        </w:tc>
      </w:tr>
      <w:tr w:rsidR="00F263B7" w:rsidTr="00F263B7">
        <w:tc>
          <w:tcPr>
            <w:tcW w:w="3074" w:type="dxa"/>
            <w:tcBorders>
              <w:right w:val="single" w:sz="4" w:space="0" w:color="auto"/>
            </w:tcBorders>
          </w:tcPr>
          <w:p w:rsidR="00F263B7" w:rsidRPr="00F263B7" w:rsidRDefault="00F263B7" w:rsidP="00F263B7">
            <w:pPr>
              <w:rPr>
                <w:lang w:val="sr-Cyrl-CS"/>
              </w:rPr>
            </w:pPr>
            <w:r>
              <w:rPr>
                <w:lang w:val="sr-Cyrl-CS"/>
              </w:rPr>
              <w:t>НАБАВЉАЊЕ ХРАНЕ</w:t>
            </w:r>
          </w:p>
        </w:tc>
        <w:tc>
          <w:tcPr>
            <w:tcW w:w="2551" w:type="dxa"/>
            <w:tcBorders>
              <w:left w:val="single" w:sz="4" w:space="0" w:color="auto"/>
            </w:tcBorders>
          </w:tcPr>
          <w:p w:rsidR="00F263B7" w:rsidRPr="00F263B7" w:rsidRDefault="00F263B7" w:rsidP="00F263B7">
            <w:pPr>
              <w:rPr>
                <w:lang w:val="sr-Cyrl-CS"/>
              </w:rPr>
            </w:pPr>
          </w:p>
        </w:tc>
        <w:tc>
          <w:tcPr>
            <w:tcW w:w="3231" w:type="dxa"/>
          </w:tcPr>
          <w:p w:rsidR="00F263B7" w:rsidRPr="00F263B7" w:rsidRDefault="00F263B7" w:rsidP="00F263B7">
            <w:pPr>
              <w:rPr>
                <w:lang w:val="sr-Cyrl-CS"/>
              </w:rPr>
            </w:pPr>
          </w:p>
        </w:tc>
      </w:tr>
      <w:tr w:rsidR="00F263B7" w:rsidTr="00F263B7">
        <w:tc>
          <w:tcPr>
            <w:tcW w:w="3074" w:type="dxa"/>
            <w:tcBorders>
              <w:right w:val="single" w:sz="4" w:space="0" w:color="auto"/>
            </w:tcBorders>
          </w:tcPr>
          <w:p w:rsidR="00F263B7" w:rsidRPr="00F263B7" w:rsidRDefault="00F263B7" w:rsidP="00F263B7">
            <w:pPr>
              <w:rPr>
                <w:lang w:val="sr-Cyrl-CS"/>
              </w:rPr>
            </w:pPr>
            <w:r>
              <w:rPr>
                <w:lang w:val="sr-Cyrl-CS"/>
              </w:rPr>
              <w:t>ПРЕВОЗ</w:t>
            </w:r>
          </w:p>
        </w:tc>
        <w:tc>
          <w:tcPr>
            <w:tcW w:w="2551" w:type="dxa"/>
            <w:tcBorders>
              <w:left w:val="single" w:sz="4" w:space="0" w:color="auto"/>
            </w:tcBorders>
          </w:tcPr>
          <w:p w:rsidR="00F263B7" w:rsidRPr="00F263B7" w:rsidRDefault="00F263B7" w:rsidP="00F263B7">
            <w:pPr>
              <w:rPr>
                <w:lang w:val="sr-Cyrl-CS"/>
              </w:rPr>
            </w:pPr>
          </w:p>
        </w:tc>
        <w:tc>
          <w:tcPr>
            <w:tcW w:w="3231" w:type="dxa"/>
          </w:tcPr>
          <w:p w:rsidR="00F263B7" w:rsidRPr="00F263B7" w:rsidRDefault="00F263B7" w:rsidP="00F263B7">
            <w:pPr>
              <w:rPr>
                <w:lang w:val="sr-Cyrl-CS"/>
              </w:rPr>
            </w:pPr>
          </w:p>
        </w:tc>
      </w:tr>
      <w:tr w:rsidR="00F263B7" w:rsidTr="00F263B7">
        <w:tc>
          <w:tcPr>
            <w:tcW w:w="3074" w:type="dxa"/>
            <w:tcBorders>
              <w:right w:val="single" w:sz="4" w:space="0" w:color="auto"/>
            </w:tcBorders>
          </w:tcPr>
          <w:p w:rsidR="00F263B7" w:rsidRPr="00F263B7" w:rsidRDefault="00F263B7" w:rsidP="00F263B7">
            <w:pPr>
              <w:rPr>
                <w:lang w:val="sr-Cyrl-CS"/>
              </w:rPr>
            </w:pPr>
            <w:r>
              <w:rPr>
                <w:lang w:val="sr-Cyrl-CS"/>
              </w:rPr>
              <w:t>ШКОЛОВАЊЕ ДЕЦЕ</w:t>
            </w:r>
          </w:p>
        </w:tc>
        <w:tc>
          <w:tcPr>
            <w:tcW w:w="2551" w:type="dxa"/>
            <w:tcBorders>
              <w:left w:val="single" w:sz="4" w:space="0" w:color="auto"/>
            </w:tcBorders>
          </w:tcPr>
          <w:p w:rsidR="00F263B7" w:rsidRPr="00F263B7" w:rsidRDefault="00F263B7" w:rsidP="00F263B7">
            <w:pPr>
              <w:rPr>
                <w:lang w:val="sr-Cyrl-CS"/>
              </w:rPr>
            </w:pPr>
          </w:p>
        </w:tc>
        <w:tc>
          <w:tcPr>
            <w:tcW w:w="3231" w:type="dxa"/>
          </w:tcPr>
          <w:p w:rsidR="00F263B7" w:rsidRPr="00F263B7" w:rsidRDefault="00F263B7" w:rsidP="00F263B7">
            <w:pPr>
              <w:rPr>
                <w:lang w:val="sr-Cyrl-CS"/>
              </w:rPr>
            </w:pPr>
          </w:p>
        </w:tc>
      </w:tr>
      <w:tr w:rsidR="00F263B7" w:rsidTr="00F263B7">
        <w:tc>
          <w:tcPr>
            <w:tcW w:w="3074" w:type="dxa"/>
            <w:tcBorders>
              <w:right w:val="single" w:sz="4" w:space="0" w:color="auto"/>
            </w:tcBorders>
          </w:tcPr>
          <w:p w:rsidR="00F263B7" w:rsidRPr="00F263B7" w:rsidRDefault="00F263B7" w:rsidP="00F263B7">
            <w:pPr>
              <w:rPr>
                <w:lang w:val="sr-Cyrl-CS"/>
              </w:rPr>
            </w:pPr>
            <w:r>
              <w:rPr>
                <w:lang w:val="sr-Cyrl-CS"/>
              </w:rPr>
              <w:t>ЛЕЧЕЊЕ</w:t>
            </w:r>
          </w:p>
        </w:tc>
        <w:tc>
          <w:tcPr>
            <w:tcW w:w="2551" w:type="dxa"/>
            <w:tcBorders>
              <w:left w:val="single" w:sz="4" w:space="0" w:color="auto"/>
            </w:tcBorders>
          </w:tcPr>
          <w:p w:rsidR="00F263B7" w:rsidRPr="00F263B7" w:rsidRDefault="00F263B7" w:rsidP="00F263B7">
            <w:pPr>
              <w:rPr>
                <w:lang w:val="sr-Cyrl-CS"/>
              </w:rPr>
            </w:pPr>
          </w:p>
        </w:tc>
        <w:tc>
          <w:tcPr>
            <w:tcW w:w="3231" w:type="dxa"/>
          </w:tcPr>
          <w:p w:rsidR="00F263B7" w:rsidRPr="00F263B7" w:rsidRDefault="00F263B7" w:rsidP="00F263B7">
            <w:pPr>
              <w:rPr>
                <w:lang w:val="sr-Cyrl-CS"/>
              </w:rPr>
            </w:pPr>
          </w:p>
        </w:tc>
      </w:tr>
      <w:tr w:rsidR="00F263B7" w:rsidTr="00F263B7">
        <w:tc>
          <w:tcPr>
            <w:tcW w:w="3074" w:type="dxa"/>
            <w:tcBorders>
              <w:right w:val="single" w:sz="4" w:space="0" w:color="auto"/>
            </w:tcBorders>
          </w:tcPr>
          <w:p w:rsidR="00F263B7" w:rsidRPr="00F263B7" w:rsidRDefault="00F263B7" w:rsidP="00F263B7">
            <w:pPr>
              <w:rPr>
                <w:lang w:val="sr-Cyrl-CS"/>
              </w:rPr>
            </w:pPr>
            <w:r>
              <w:rPr>
                <w:lang w:val="sr-Cyrl-CS"/>
              </w:rPr>
              <w:t>ВРСТЕ КУЋА, ЗГРАДА</w:t>
            </w:r>
          </w:p>
        </w:tc>
        <w:tc>
          <w:tcPr>
            <w:tcW w:w="2551" w:type="dxa"/>
            <w:tcBorders>
              <w:left w:val="single" w:sz="4" w:space="0" w:color="auto"/>
            </w:tcBorders>
          </w:tcPr>
          <w:p w:rsidR="00F263B7" w:rsidRPr="00F263B7" w:rsidRDefault="00F263B7" w:rsidP="00F263B7">
            <w:pPr>
              <w:rPr>
                <w:lang w:val="sr-Cyrl-CS"/>
              </w:rPr>
            </w:pPr>
          </w:p>
        </w:tc>
        <w:tc>
          <w:tcPr>
            <w:tcW w:w="3231" w:type="dxa"/>
          </w:tcPr>
          <w:p w:rsidR="00F263B7" w:rsidRPr="00F263B7" w:rsidRDefault="00F263B7" w:rsidP="00F263B7">
            <w:pPr>
              <w:rPr>
                <w:lang w:val="sr-Cyrl-CS"/>
              </w:rPr>
            </w:pPr>
          </w:p>
        </w:tc>
      </w:tr>
    </w:tbl>
    <w:p w:rsidR="00E46DE3" w:rsidRDefault="00F263B7" w:rsidP="00F263B7">
      <w:pPr>
        <w:pStyle w:val="ListParagraph"/>
        <w:spacing w:after="0"/>
        <w:rPr>
          <w:lang w:val="sr-Cyrl-CS"/>
        </w:rPr>
      </w:pPr>
      <w:r>
        <w:rPr>
          <w:lang w:val="sr-Cyrl-CS"/>
        </w:rPr>
        <w:br/>
        <w:t>када групе заврше, представник сваке групе прочита њихове резултате, а наставник бележи на табли, а ученици допуњују у својим свескама.</w:t>
      </w:r>
      <w:r>
        <w:rPr>
          <w:lang w:val="sr-Cyrl-CS"/>
        </w:rPr>
        <w:br/>
        <w:t xml:space="preserve"> </w:t>
      </w:r>
    </w:p>
    <w:p w:rsidR="00E46DE3" w:rsidRDefault="00F263B7" w:rsidP="00E46DE3">
      <w:pPr>
        <w:pStyle w:val="ListParagraph"/>
        <w:numPr>
          <w:ilvl w:val="0"/>
          <w:numId w:val="2"/>
        </w:numPr>
        <w:spacing w:after="0"/>
        <w:rPr>
          <w:lang w:val="sr-Cyrl-CS"/>
        </w:rPr>
      </w:pPr>
      <w:r>
        <w:rPr>
          <w:lang w:val="sr-Cyrl-CS"/>
        </w:rPr>
        <w:t xml:space="preserve">Ученици решавају игру асоцијација. Асоцијације имају две колоне чији су одговори </w:t>
      </w:r>
      <w:r w:rsidRPr="00F263B7">
        <w:rPr>
          <w:i/>
          <w:lang w:val="sr-Cyrl-CS"/>
        </w:rPr>
        <w:t>село</w:t>
      </w:r>
      <w:r>
        <w:rPr>
          <w:lang w:val="sr-Cyrl-CS"/>
        </w:rPr>
        <w:t xml:space="preserve"> и </w:t>
      </w:r>
      <w:r w:rsidRPr="00F263B7">
        <w:rPr>
          <w:i/>
          <w:lang w:val="sr-Cyrl-CS"/>
        </w:rPr>
        <w:t>град</w:t>
      </w:r>
      <w:r>
        <w:rPr>
          <w:lang w:val="sr-Cyrl-CS"/>
        </w:rPr>
        <w:t xml:space="preserve">. </w:t>
      </w:r>
      <w:r w:rsidR="002622B0">
        <w:rPr>
          <w:lang w:val="sr-Cyrl-CS"/>
        </w:rPr>
        <w:t xml:space="preserve">Унутар сваке колоне дато је 5 кључних карактеристика за село и град. Коначни одговор за целу асоцијацију је </w:t>
      </w:r>
      <w:r w:rsidR="002622B0" w:rsidRPr="002622B0">
        <w:rPr>
          <w:i/>
          <w:lang w:val="sr-Cyrl-CS"/>
        </w:rPr>
        <w:t>насеље.</w:t>
      </w:r>
      <w:r w:rsidR="002622B0">
        <w:rPr>
          <w:i/>
          <w:lang w:val="sr-Cyrl-CS"/>
        </w:rPr>
        <w:t xml:space="preserve"> </w:t>
      </w:r>
      <w:r w:rsidR="002622B0">
        <w:rPr>
          <w:lang w:val="sr-Cyrl-CS"/>
        </w:rPr>
        <w:t xml:space="preserve">Наставник разговара са ученицима у ком су тренутку препознали да је реч о селу или граду, шта је било кључно што их је довело до тачног одговора. </w:t>
      </w:r>
      <w:r w:rsidR="002622B0">
        <w:rPr>
          <w:lang w:val="sr-Cyrl-CS"/>
        </w:rPr>
        <w:br/>
      </w:r>
    </w:p>
    <w:p w:rsidR="002622B0" w:rsidRDefault="002622B0" w:rsidP="00E46DE3">
      <w:pPr>
        <w:pStyle w:val="ListParagraph"/>
        <w:numPr>
          <w:ilvl w:val="0"/>
          <w:numId w:val="2"/>
        </w:numPr>
        <w:spacing w:after="0"/>
        <w:rPr>
          <w:lang w:val="sr-Cyrl-CS"/>
        </w:rPr>
      </w:pPr>
      <w:r>
        <w:rPr>
          <w:lang w:val="sr-Cyrl-CS"/>
        </w:rPr>
        <w:t xml:space="preserve">Разред се дели у четири групе, од којих две имају задатак да граде село, а друге две град. Свака од група добија исти низ картончића од којих је потребно да изаберу оне који им </w:t>
      </w:r>
      <w:r>
        <w:rPr>
          <w:lang w:val="sr-Cyrl-CS"/>
        </w:rPr>
        <w:lastRenderedPageBreak/>
        <w:t>требајуза њихов задатак. На картончићима су дате слике са различитим призорима из села и града (фабрике, њиве, семафор, асфалтирана улица, пас, мачка и канаринац у кавезу, електрични стубови, чесма, трговина, пошта, итд.). ученици добијају задатак да у својим свескама изаберу оне сличице које им требају да ''изграде'' село/град. Пошто их изаберу, они сличице треба да организују по некој логици којом ће приказати типично село-град. Своја решења, свака група поставља на клупу. Када сви заврше са радом, ученици и наставник, пролазе од једног до другог решења, слушају објашњење сваке групе и коментаришу урађено: да ли су добро изабрани картончићи за село/град, имали сличица које ту не спадају и зашто, како су организоване и међусобно уређене сличице, које решење је најбоље. На крају воде заједнички разговор о карактеристикама села и града, по чему се они разликују, а по чему су слични.</w:t>
      </w:r>
      <w:r>
        <w:rPr>
          <w:lang w:val="sr-Cyrl-CS"/>
        </w:rPr>
        <w:br/>
      </w:r>
    </w:p>
    <w:p w:rsidR="002622B0" w:rsidRDefault="009B2AB7" w:rsidP="00E46DE3">
      <w:pPr>
        <w:pStyle w:val="ListParagraph"/>
        <w:numPr>
          <w:ilvl w:val="0"/>
          <w:numId w:val="2"/>
        </w:numPr>
        <w:spacing w:after="0"/>
        <w:rPr>
          <w:lang w:val="sr-Cyrl-CS"/>
        </w:rPr>
      </w:pPr>
      <w:r>
        <w:rPr>
          <w:lang w:val="sr-Cyrl-CS"/>
        </w:rPr>
        <w:t>Ученици се деле у две групе. Задатак сваке групе је да смисли аргументе које су предности села, односно града. У својим групама, најпре продискутују, затим изаберу и попишу своје аргументе. Затим се води дискусија , коју води наставник тако што наизменично даје реч једној па другој групи. Наставник потпитањима помаже ученицима да боље формулишу своје аргументе. На крају се бира група која је имала више добрих аргумената и била убедљивија.</w:t>
      </w:r>
      <w:r>
        <w:rPr>
          <w:lang w:val="sr-Cyrl-CS"/>
        </w:rPr>
        <w:br/>
      </w:r>
    </w:p>
    <w:p w:rsidR="009B2AB7" w:rsidRPr="00E46DE3" w:rsidRDefault="009B2AB7" w:rsidP="00E46DE3">
      <w:pPr>
        <w:pStyle w:val="ListParagraph"/>
        <w:numPr>
          <w:ilvl w:val="0"/>
          <w:numId w:val="2"/>
        </w:numPr>
        <w:spacing w:after="0"/>
        <w:rPr>
          <w:lang w:val="sr-Cyrl-CS"/>
        </w:rPr>
      </w:pPr>
      <w:r>
        <w:rPr>
          <w:lang w:val="sr-Cyrl-CS"/>
        </w:rPr>
        <w:t>Ученици су подељени у две групе и имају пројектни задатак да симулирајуситуације које представљају типичан начин живота у селу и граду. Унутар сваке групе, ученици се прво договарају коју ће ситуацију изабрати да описује типичан начин живота у селу, односно у граду. Договарају се како да прикажуте ситуације и деле улоге. Припремају се недељу дана уз помоћ родитеља и наставника ( доносе потребан материјал за симулирање ситуације, праве макете које су им потребне да би у учионици дочарали ситуацију, смишљају пратећи текст и слично). На часу презентације, након изведених презентација, ученици узајамно постављају питања  о приказаним ситуацијама (зашто су се одлучили за ту ситуацију, зашто су је на тај начин приказали и сл.). уз то ученици коментаришу, дају своје мишљење и оцену рада друге групе о избору ситуације, начину и квалитету извођења, а наставник пресуђује која је група била успешнија у приказивању типичне ситуације за село или град и објашњава зашто.</w:t>
      </w:r>
    </w:p>
    <w:sectPr w:rsidR="009B2AB7" w:rsidRPr="00E46DE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5D0" w:rsidRDefault="005975D0" w:rsidP="00BE2C5B">
      <w:pPr>
        <w:pStyle w:val="ListParagraph"/>
        <w:spacing w:after="0" w:line="240" w:lineRule="auto"/>
      </w:pPr>
      <w:r>
        <w:separator/>
      </w:r>
    </w:p>
  </w:endnote>
  <w:endnote w:type="continuationSeparator" w:id="1">
    <w:p w:rsidR="005975D0" w:rsidRDefault="005975D0" w:rsidP="00BE2C5B">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5D0" w:rsidRDefault="005975D0" w:rsidP="00BE2C5B">
      <w:pPr>
        <w:pStyle w:val="ListParagraph"/>
        <w:spacing w:after="0" w:line="240" w:lineRule="auto"/>
      </w:pPr>
      <w:r>
        <w:separator/>
      </w:r>
    </w:p>
  </w:footnote>
  <w:footnote w:type="continuationSeparator" w:id="1">
    <w:p w:rsidR="005975D0" w:rsidRDefault="005975D0" w:rsidP="00BE2C5B">
      <w:pPr>
        <w:pStyle w:val="ListParagraph"/>
        <w:spacing w:after="0" w:line="240" w:lineRule="auto"/>
      </w:pPr>
      <w:r>
        <w:continuationSeparator/>
      </w:r>
    </w:p>
  </w:footnote>
  <w:footnote w:id="2">
    <w:p w:rsidR="00BE2C5B" w:rsidRDefault="00BE2C5B">
      <w:pPr>
        <w:pStyle w:val="FootnoteText"/>
        <w:rPr>
          <w:lang w:val="sr-Cyrl-CS"/>
        </w:rPr>
      </w:pPr>
      <w:r>
        <w:rPr>
          <w:rStyle w:val="FootnoteReference"/>
        </w:rPr>
        <w:footnoteRef/>
      </w:r>
      <w:r>
        <w:t xml:space="preserve"> </w:t>
      </w:r>
      <w:r>
        <w:rPr>
          <w:lang w:val="sr-Cyrl-CS"/>
        </w:rPr>
        <w:t>Систематизација знања гледано из угла учења, подразумева утврђивање учених појмова и повезивање, успостављање међусобних веза међу ученим појмовима, као што је уређивање учених појмова према нивоима општости и другим критеријумима (на пример, има критеријума који су неопходни, али нису довољни за разликовање појмова, или оних који су и неопходни и довољни). Другим речима, часови систематизације знања су кораци ка изградњи система појмова из одређене области.</w:t>
      </w:r>
    </w:p>
    <w:p w:rsidR="00BE2C5B" w:rsidRDefault="00BE2C5B">
      <w:pPr>
        <w:pStyle w:val="FootnoteText"/>
        <w:rPr>
          <w:lang w:val="sr-Cyrl-CS"/>
        </w:rPr>
      </w:pPr>
    </w:p>
    <w:p w:rsidR="00BE2C5B" w:rsidRDefault="00BE2C5B">
      <w:pPr>
        <w:pStyle w:val="FootnoteText"/>
        <w:rPr>
          <w:lang w:val="sr-Cyrl-CS"/>
        </w:rPr>
      </w:pPr>
    </w:p>
    <w:p w:rsidR="00BE2C5B" w:rsidRPr="00BE2C5B" w:rsidRDefault="00BE2C5B">
      <w:pPr>
        <w:pStyle w:val="FootnoteText"/>
        <w:rPr>
          <w:lang w:val="sr-Cyrl-C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56A78"/>
    <w:multiLevelType w:val="hybridMultilevel"/>
    <w:tmpl w:val="9A367718"/>
    <w:lvl w:ilvl="0" w:tplc="30BE2F5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DF0793"/>
    <w:multiLevelType w:val="hybridMultilevel"/>
    <w:tmpl w:val="AF0CE17E"/>
    <w:lvl w:ilvl="0" w:tplc="30BE2F5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F63693"/>
    <w:multiLevelType w:val="hybridMultilevel"/>
    <w:tmpl w:val="253CE836"/>
    <w:lvl w:ilvl="0" w:tplc="59AEC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43BC0"/>
    <w:rsid w:val="002622B0"/>
    <w:rsid w:val="00397924"/>
    <w:rsid w:val="005975D0"/>
    <w:rsid w:val="009B2AB7"/>
    <w:rsid w:val="00B43BC0"/>
    <w:rsid w:val="00BE2C5B"/>
    <w:rsid w:val="00E46DE3"/>
    <w:rsid w:val="00F263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B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43BC0"/>
    <w:pPr>
      <w:ind w:left="720"/>
      <w:contextualSpacing/>
    </w:pPr>
  </w:style>
  <w:style w:type="paragraph" w:styleId="FootnoteText">
    <w:name w:val="footnote text"/>
    <w:basedOn w:val="Normal"/>
    <w:link w:val="FootnoteTextChar"/>
    <w:uiPriority w:val="99"/>
    <w:semiHidden/>
    <w:unhideWhenUsed/>
    <w:rsid w:val="00BE2C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2C5B"/>
    <w:rPr>
      <w:sz w:val="20"/>
      <w:szCs w:val="20"/>
    </w:rPr>
  </w:style>
  <w:style w:type="character" w:styleId="FootnoteReference">
    <w:name w:val="footnote reference"/>
    <w:basedOn w:val="DefaultParagraphFont"/>
    <w:uiPriority w:val="99"/>
    <w:semiHidden/>
    <w:unhideWhenUsed/>
    <w:rsid w:val="00BE2C5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4193F-5103-4AD6-A405-40E839FD3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2012-08-27T22:41:00Z</dcterms:created>
  <dcterms:modified xsi:type="dcterms:W3CDTF">2012-08-27T23:54:00Z</dcterms:modified>
</cp:coreProperties>
</file>